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38" w:rsidRPr="00C3427E" w:rsidRDefault="006E38DC" w:rsidP="003C7A38">
      <w:pPr>
        <w:shd w:val="clear" w:color="auto" w:fill="FFFFFF"/>
        <w:spacing w:line="360" w:lineRule="auto"/>
        <w:jc w:val="center"/>
        <w:rPr>
          <w:rFonts w:ascii="黑体" w:eastAsia="黑体" w:hAnsi="宋体"/>
          <w:sz w:val="32"/>
          <w:szCs w:val="32"/>
        </w:rPr>
      </w:pPr>
      <w:r>
        <w:rPr>
          <w:rStyle w:val="a7"/>
          <w:rFonts w:ascii="黑体" w:eastAsia="黑体" w:hAnsi="宋体" w:hint="eastAsia"/>
          <w:sz w:val="32"/>
          <w:szCs w:val="32"/>
        </w:rPr>
        <w:t>801</w:t>
      </w:r>
      <w:r w:rsidR="003C7A38">
        <w:rPr>
          <w:rStyle w:val="a7"/>
          <w:rFonts w:ascii="黑体" w:eastAsia="黑体" w:hAnsi="宋体" w:hint="eastAsia"/>
          <w:sz w:val="32"/>
          <w:szCs w:val="32"/>
        </w:rPr>
        <w:t xml:space="preserve"> </w:t>
      </w:r>
      <w:r w:rsidR="003C7A38" w:rsidRPr="00C3427E">
        <w:rPr>
          <w:rStyle w:val="a7"/>
          <w:rFonts w:ascii="黑体" w:eastAsia="黑体" w:hAnsi="宋体" w:hint="eastAsia"/>
          <w:sz w:val="32"/>
          <w:szCs w:val="32"/>
        </w:rPr>
        <w:t>物理化学 考试大纲</w:t>
      </w:r>
    </w:p>
    <w:p w:rsidR="003C7A38" w:rsidRPr="00C3427E" w:rsidRDefault="003C7A38" w:rsidP="003C7A38">
      <w:pPr>
        <w:shd w:val="clear" w:color="auto" w:fill="FFFFFF"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 w:rsidRPr="00C3427E">
        <w:rPr>
          <w:rFonts w:ascii="宋体" w:hAnsi="宋体"/>
          <w:color w:val="000000"/>
          <w:szCs w:val="21"/>
        </w:rPr>
        <w:t xml:space="preserve">　　</w:t>
      </w:r>
      <w:r w:rsidRPr="00C3427E">
        <w:rPr>
          <w:rFonts w:ascii="宋体" w:hAnsi="宋体" w:hint="eastAsia"/>
          <w:color w:val="000000"/>
          <w:szCs w:val="21"/>
        </w:rPr>
        <w:t xml:space="preserve"> </w:t>
      </w:r>
      <w:r w:rsidRPr="00C3427E">
        <w:rPr>
          <w:rFonts w:ascii="宋体" w:hAnsi="宋体" w:cs="宋体" w:hint="eastAsia"/>
          <w:color w:val="000000"/>
          <w:kern w:val="0"/>
          <w:szCs w:val="21"/>
        </w:rPr>
        <w:t>课程名称：物理化学</w:t>
      </w:r>
    </w:p>
    <w:p w:rsidR="003C7A38" w:rsidRPr="00C3427E" w:rsidRDefault="003C7A38" w:rsidP="003C7A38">
      <w:pPr>
        <w:widowControl/>
        <w:spacing w:line="360" w:lineRule="auto"/>
        <w:ind w:firstLine="525"/>
        <w:jc w:val="left"/>
        <w:rPr>
          <w:rFonts w:ascii="宋体" w:hAnsi="宋体" w:cs="宋体"/>
          <w:color w:val="000000"/>
          <w:kern w:val="0"/>
          <w:szCs w:val="21"/>
        </w:rPr>
      </w:pPr>
      <w:r w:rsidRPr="00C3427E">
        <w:rPr>
          <w:rFonts w:ascii="宋体" w:hAnsi="宋体" w:cs="宋体" w:hint="eastAsia"/>
          <w:color w:val="000000"/>
          <w:kern w:val="0"/>
          <w:szCs w:val="21"/>
        </w:rPr>
        <w:t>适用专业：材料</w:t>
      </w:r>
      <w:r>
        <w:rPr>
          <w:rFonts w:ascii="宋体" w:hAnsi="宋体" w:cs="宋体" w:hint="eastAsia"/>
          <w:color w:val="000000"/>
          <w:kern w:val="0"/>
          <w:szCs w:val="21"/>
        </w:rPr>
        <w:t>科学与工程</w:t>
      </w:r>
    </w:p>
    <w:p w:rsidR="003C7A38" w:rsidRPr="00C3427E" w:rsidRDefault="003C7A38" w:rsidP="003C7A38">
      <w:pPr>
        <w:spacing w:line="360" w:lineRule="auto"/>
        <w:rPr>
          <w:szCs w:val="21"/>
        </w:rPr>
      </w:pPr>
      <w:r w:rsidRPr="00C3427E">
        <w:rPr>
          <w:rStyle w:val="a7"/>
          <w:b w:val="0"/>
          <w:szCs w:val="21"/>
        </w:rPr>
        <w:t xml:space="preserve">　</w:t>
      </w:r>
      <w:r w:rsidRPr="00C3427E">
        <w:rPr>
          <w:rFonts w:ascii="黑体" w:eastAsia="黑体"/>
          <w:sz w:val="24"/>
        </w:rPr>
        <w:t>一、考试的总体要求</w:t>
      </w:r>
    </w:p>
    <w:p w:rsidR="003C7A38" w:rsidRPr="00C3427E" w:rsidRDefault="003C7A38" w:rsidP="003C7A38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C3427E">
        <w:rPr>
          <w:rFonts w:ascii="宋体" w:hAnsi="宋体"/>
          <w:color w:val="000000"/>
          <w:szCs w:val="21"/>
        </w:rPr>
        <w:t xml:space="preserve">　1.对本门课程中重要的基本概念与基本原理掌握其含义及适用范围；</w:t>
      </w:r>
    </w:p>
    <w:p w:rsidR="003C7A38" w:rsidRPr="00C3427E" w:rsidRDefault="003C7A38" w:rsidP="003C7A38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C3427E">
        <w:rPr>
          <w:rFonts w:ascii="宋体" w:hAnsi="宋体"/>
          <w:color w:val="000000"/>
          <w:szCs w:val="21"/>
        </w:rPr>
        <w:t xml:space="preserve">　2.掌握物理化学公式应用及公式应用条件。计算题要求思路正确。步骤简明</w:t>
      </w:r>
      <w:r w:rsidRPr="00C3427E">
        <w:rPr>
          <w:rFonts w:ascii="宋体" w:hAnsi="宋体" w:hint="eastAsia"/>
          <w:color w:val="000000"/>
          <w:szCs w:val="21"/>
        </w:rPr>
        <w:t>。</w:t>
      </w:r>
    </w:p>
    <w:p w:rsidR="003C7A38" w:rsidRPr="00C3427E" w:rsidRDefault="003C7A38" w:rsidP="003C7A38">
      <w:pPr>
        <w:spacing w:line="360" w:lineRule="auto"/>
        <w:rPr>
          <w:rFonts w:ascii="宋体" w:hAnsi="宋体"/>
          <w:color w:val="000000"/>
          <w:szCs w:val="21"/>
        </w:rPr>
      </w:pPr>
      <w:r w:rsidRPr="00C3427E">
        <w:rPr>
          <w:rFonts w:ascii="宋体" w:hAnsi="宋体"/>
          <w:color w:val="000000"/>
          <w:szCs w:val="21"/>
        </w:rPr>
        <w:t xml:space="preserve">　</w:t>
      </w:r>
      <w:r w:rsidRPr="00C3427E">
        <w:rPr>
          <w:rFonts w:ascii="黑体" w:eastAsia="黑体"/>
          <w:bCs/>
          <w:sz w:val="24"/>
        </w:rPr>
        <w:t>二、</w:t>
      </w:r>
      <w:r w:rsidRPr="00C3427E">
        <w:rPr>
          <w:rFonts w:ascii="黑体" w:eastAsia="黑体" w:hint="eastAsia"/>
          <w:sz w:val="24"/>
        </w:rPr>
        <w:t>课程考试的基本要求</w:t>
      </w:r>
    </w:p>
    <w:p w:rsidR="003C7A38" w:rsidRPr="00C3427E" w:rsidRDefault="003C7A38" w:rsidP="003C7A38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C3427E">
        <w:rPr>
          <w:rFonts w:ascii="宋体" w:hAnsi="宋体"/>
          <w:color w:val="000000"/>
          <w:szCs w:val="21"/>
        </w:rPr>
        <w:t xml:space="preserve">　</w:t>
      </w:r>
      <w:r w:rsidRPr="00C3427E">
        <w:rPr>
          <w:rFonts w:ascii="宋体" w:hAnsi="宋体" w:hint="eastAsia"/>
          <w:color w:val="000000"/>
          <w:szCs w:val="21"/>
        </w:rPr>
        <w:t>1.</w:t>
      </w:r>
      <w:r w:rsidRPr="00C3427E">
        <w:rPr>
          <w:rFonts w:ascii="宋体" w:hAnsi="宋体"/>
          <w:color w:val="000000"/>
          <w:szCs w:val="21"/>
        </w:rPr>
        <w:t>热力学第一定律、热力学第二定律</w:t>
      </w:r>
      <w:r w:rsidR="00FE254E" w:rsidRPr="00C3427E">
        <w:rPr>
          <w:rFonts w:ascii="宋体" w:hAnsi="宋体"/>
          <w:color w:val="000000"/>
          <w:szCs w:val="21"/>
        </w:rPr>
        <w:t>及</w:t>
      </w:r>
      <w:r w:rsidR="00FE254E">
        <w:rPr>
          <w:rFonts w:ascii="宋体" w:hAnsi="宋体" w:hint="eastAsia"/>
          <w:color w:val="000000"/>
          <w:szCs w:val="21"/>
        </w:rPr>
        <w:t>相关热力学函数的计算。</w:t>
      </w:r>
    </w:p>
    <w:p w:rsidR="003C7A38" w:rsidRPr="00C3427E" w:rsidRDefault="003C7A38" w:rsidP="00151391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C3427E">
        <w:rPr>
          <w:rFonts w:ascii="宋体" w:hAnsi="宋体"/>
          <w:color w:val="000000"/>
          <w:szCs w:val="21"/>
        </w:rPr>
        <w:t xml:space="preserve">　2.</w:t>
      </w:r>
      <w:r w:rsidR="0050781F">
        <w:rPr>
          <w:rFonts w:ascii="宋体" w:hAnsi="宋体" w:hint="eastAsia"/>
          <w:color w:val="000000"/>
          <w:szCs w:val="21"/>
        </w:rPr>
        <w:t>化学势相关物理量，</w:t>
      </w:r>
      <w:r w:rsidRPr="00C3427E">
        <w:rPr>
          <w:rFonts w:ascii="宋体" w:hAnsi="宋体"/>
          <w:color w:val="000000"/>
          <w:szCs w:val="21"/>
        </w:rPr>
        <w:t>理想气体、理想稀溶液的化学势</w:t>
      </w:r>
      <w:r w:rsidR="00151391">
        <w:rPr>
          <w:rFonts w:ascii="宋体" w:hAnsi="宋体" w:hint="eastAsia"/>
          <w:color w:val="000000"/>
          <w:szCs w:val="21"/>
        </w:rPr>
        <w:t>及</w:t>
      </w:r>
      <w:r w:rsidRPr="00C3427E">
        <w:rPr>
          <w:rFonts w:ascii="宋体" w:hAnsi="宋体"/>
          <w:color w:val="000000"/>
          <w:szCs w:val="21"/>
        </w:rPr>
        <w:t>单组分</w:t>
      </w:r>
      <w:r w:rsidR="00151391">
        <w:rPr>
          <w:rFonts w:ascii="宋体" w:hAnsi="宋体" w:hint="eastAsia"/>
          <w:color w:val="000000"/>
          <w:szCs w:val="21"/>
        </w:rPr>
        <w:t>、</w:t>
      </w:r>
      <w:r w:rsidRPr="00C3427E">
        <w:rPr>
          <w:rFonts w:ascii="宋体" w:hAnsi="宋体"/>
          <w:color w:val="000000"/>
          <w:szCs w:val="21"/>
        </w:rPr>
        <w:t>二组分气－液相图</w:t>
      </w:r>
      <w:r w:rsidR="00151391">
        <w:rPr>
          <w:rFonts w:ascii="宋体" w:hAnsi="宋体"/>
          <w:color w:val="000000"/>
          <w:szCs w:val="21"/>
        </w:rPr>
        <w:t>的计算</w:t>
      </w:r>
      <w:r w:rsidRPr="00C3427E">
        <w:rPr>
          <w:rFonts w:ascii="宋体" w:hAnsi="宋体"/>
          <w:color w:val="000000"/>
          <w:szCs w:val="21"/>
        </w:rPr>
        <w:t>。</w:t>
      </w:r>
    </w:p>
    <w:p w:rsidR="003C7A38" w:rsidRPr="00C3427E" w:rsidRDefault="003C7A38" w:rsidP="00151391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C3427E">
        <w:rPr>
          <w:rFonts w:ascii="宋体" w:hAnsi="宋体"/>
          <w:color w:val="000000"/>
          <w:szCs w:val="21"/>
        </w:rPr>
        <w:t xml:space="preserve">　3.化学平衡</w:t>
      </w:r>
      <w:r w:rsidR="00151391">
        <w:rPr>
          <w:rFonts w:ascii="宋体" w:hAnsi="宋体" w:hint="eastAsia"/>
          <w:color w:val="000000"/>
          <w:szCs w:val="21"/>
        </w:rPr>
        <w:t>，</w:t>
      </w:r>
      <w:r w:rsidR="00151391" w:rsidRPr="00C3427E">
        <w:rPr>
          <w:rFonts w:ascii="宋体" w:hAnsi="宋体"/>
          <w:color w:val="000000"/>
          <w:szCs w:val="21"/>
        </w:rPr>
        <w:t>等温方程</w:t>
      </w:r>
      <w:r w:rsidR="00151391">
        <w:rPr>
          <w:rFonts w:ascii="宋体" w:hAnsi="宋体" w:hint="eastAsia"/>
          <w:color w:val="000000"/>
          <w:szCs w:val="21"/>
        </w:rPr>
        <w:t>、</w:t>
      </w:r>
      <w:r w:rsidR="00151391" w:rsidRPr="00C3427E">
        <w:rPr>
          <w:rFonts w:ascii="宋体" w:hAnsi="宋体"/>
          <w:color w:val="000000"/>
          <w:szCs w:val="21"/>
        </w:rPr>
        <w:t>标准Gibbs函数、平衡常数与平衡组成的计算</w:t>
      </w:r>
      <w:r w:rsidRPr="00C3427E">
        <w:rPr>
          <w:rFonts w:ascii="宋体" w:hAnsi="宋体"/>
          <w:color w:val="000000"/>
          <w:szCs w:val="21"/>
        </w:rPr>
        <w:t>。</w:t>
      </w:r>
    </w:p>
    <w:p w:rsidR="003C7A38" w:rsidRPr="00C3427E" w:rsidRDefault="003C7A38" w:rsidP="003C7A38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C3427E">
        <w:rPr>
          <w:rFonts w:ascii="宋体" w:hAnsi="宋体"/>
          <w:color w:val="000000"/>
          <w:szCs w:val="21"/>
        </w:rPr>
        <w:t xml:space="preserve">　4.</w:t>
      </w:r>
      <w:r w:rsidR="0050781F" w:rsidRPr="0050781F">
        <w:rPr>
          <w:rFonts w:ascii="宋体" w:hAnsi="宋体"/>
          <w:color w:val="000000"/>
          <w:szCs w:val="21"/>
        </w:rPr>
        <w:t xml:space="preserve"> </w:t>
      </w:r>
      <w:r w:rsidR="0050781F" w:rsidRPr="00C3427E">
        <w:rPr>
          <w:rFonts w:ascii="宋体" w:hAnsi="宋体"/>
          <w:color w:val="000000"/>
          <w:szCs w:val="21"/>
        </w:rPr>
        <w:t>电解质溶液</w:t>
      </w:r>
      <w:r w:rsidRPr="00C3427E">
        <w:rPr>
          <w:rFonts w:ascii="宋体" w:hAnsi="宋体"/>
          <w:color w:val="000000"/>
          <w:szCs w:val="21"/>
        </w:rPr>
        <w:t>电化学</w:t>
      </w:r>
      <w:r w:rsidR="0050781F">
        <w:rPr>
          <w:rFonts w:ascii="宋体" w:hAnsi="宋体" w:hint="eastAsia"/>
          <w:color w:val="000000"/>
          <w:szCs w:val="21"/>
        </w:rPr>
        <w:t>参数</w:t>
      </w:r>
      <w:r w:rsidR="003A725B">
        <w:rPr>
          <w:rFonts w:ascii="宋体" w:hAnsi="宋体" w:hint="eastAsia"/>
          <w:color w:val="000000"/>
          <w:szCs w:val="21"/>
        </w:rPr>
        <w:t>、</w:t>
      </w:r>
      <w:r w:rsidR="003A725B" w:rsidRPr="00C3427E">
        <w:rPr>
          <w:rFonts w:ascii="宋体" w:hAnsi="宋体"/>
          <w:color w:val="000000"/>
          <w:szCs w:val="21"/>
        </w:rPr>
        <w:t>Nernst方程</w:t>
      </w:r>
      <w:r w:rsidR="003A725B">
        <w:rPr>
          <w:rFonts w:ascii="宋体" w:hAnsi="宋体" w:hint="eastAsia"/>
          <w:color w:val="000000"/>
          <w:szCs w:val="21"/>
        </w:rPr>
        <w:t>的计算，电导、电动势的测定。</w:t>
      </w:r>
    </w:p>
    <w:p w:rsidR="003C7A38" w:rsidRPr="00C3427E" w:rsidRDefault="003C7A38" w:rsidP="003C7A38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C3427E">
        <w:rPr>
          <w:rFonts w:ascii="宋体" w:hAnsi="宋体"/>
          <w:color w:val="000000"/>
          <w:szCs w:val="21"/>
        </w:rPr>
        <w:t xml:space="preserve">　</w:t>
      </w:r>
      <w:r w:rsidRPr="00C3427E">
        <w:rPr>
          <w:rFonts w:ascii="宋体" w:hAnsi="宋体" w:hint="eastAsia"/>
          <w:color w:val="000000"/>
          <w:szCs w:val="21"/>
        </w:rPr>
        <w:t>5</w:t>
      </w:r>
      <w:r w:rsidRPr="00C3427E">
        <w:rPr>
          <w:rFonts w:ascii="宋体" w:hAnsi="宋体"/>
          <w:color w:val="000000"/>
          <w:szCs w:val="21"/>
        </w:rPr>
        <w:t>.化学动力学</w:t>
      </w:r>
      <w:r w:rsidR="0054179D">
        <w:rPr>
          <w:rFonts w:ascii="宋体" w:hAnsi="宋体" w:hint="eastAsia"/>
          <w:color w:val="000000"/>
          <w:szCs w:val="21"/>
        </w:rPr>
        <w:t>简单级数</w:t>
      </w:r>
      <w:r w:rsidR="003A725B" w:rsidRPr="00C3427E">
        <w:rPr>
          <w:rFonts w:ascii="宋体" w:hAnsi="宋体"/>
          <w:color w:val="000000"/>
          <w:szCs w:val="21"/>
        </w:rPr>
        <w:t>反应的动力学</w:t>
      </w:r>
      <w:r w:rsidR="003A725B">
        <w:rPr>
          <w:rFonts w:ascii="宋体" w:hAnsi="宋体" w:hint="eastAsia"/>
          <w:color w:val="000000"/>
          <w:szCs w:val="21"/>
        </w:rPr>
        <w:t>规律</w:t>
      </w:r>
      <w:r w:rsidR="0054179D">
        <w:rPr>
          <w:rFonts w:ascii="宋体" w:hAnsi="宋体" w:hint="eastAsia"/>
          <w:color w:val="000000"/>
          <w:szCs w:val="21"/>
        </w:rPr>
        <w:t>，</w:t>
      </w:r>
      <w:r w:rsidR="003A725B" w:rsidRPr="00C3427E">
        <w:rPr>
          <w:rFonts w:ascii="宋体" w:hAnsi="宋体"/>
          <w:color w:val="000000"/>
          <w:szCs w:val="21"/>
        </w:rPr>
        <w:t>阿累尼乌斯公式的应用</w:t>
      </w:r>
      <w:r w:rsidR="003A725B">
        <w:rPr>
          <w:rFonts w:ascii="宋体" w:hAnsi="宋体" w:hint="eastAsia"/>
          <w:color w:val="000000"/>
          <w:szCs w:val="21"/>
        </w:rPr>
        <w:t>。</w:t>
      </w:r>
    </w:p>
    <w:p w:rsidR="003C7A38" w:rsidRDefault="003C7A38" w:rsidP="00E433F6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C3427E">
        <w:rPr>
          <w:rFonts w:ascii="宋体" w:hAnsi="宋体"/>
          <w:color w:val="000000"/>
          <w:szCs w:val="21"/>
        </w:rPr>
        <w:t xml:space="preserve">　</w:t>
      </w:r>
      <w:r w:rsidRPr="00C3427E">
        <w:rPr>
          <w:rFonts w:ascii="宋体" w:hAnsi="宋体" w:hint="eastAsia"/>
          <w:color w:val="000000"/>
          <w:szCs w:val="21"/>
        </w:rPr>
        <w:t>6</w:t>
      </w:r>
      <w:r w:rsidRPr="00C3427E">
        <w:rPr>
          <w:rFonts w:ascii="宋体" w:hAnsi="宋体"/>
          <w:color w:val="000000"/>
          <w:szCs w:val="21"/>
        </w:rPr>
        <w:t>.</w:t>
      </w:r>
      <w:r w:rsidR="00E433F6">
        <w:rPr>
          <w:rFonts w:ascii="宋体" w:hAnsi="宋体" w:hint="eastAsia"/>
          <w:color w:val="000000"/>
          <w:szCs w:val="21"/>
        </w:rPr>
        <w:t>气液、气固</w:t>
      </w:r>
      <w:r w:rsidRPr="00C3427E">
        <w:rPr>
          <w:rFonts w:ascii="宋体" w:hAnsi="宋体"/>
          <w:color w:val="000000"/>
          <w:szCs w:val="21"/>
        </w:rPr>
        <w:t>界面现象</w:t>
      </w:r>
      <w:r w:rsidR="00E433F6">
        <w:rPr>
          <w:rFonts w:ascii="宋体" w:hAnsi="宋体" w:hint="eastAsia"/>
          <w:color w:val="000000"/>
          <w:szCs w:val="21"/>
        </w:rPr>
        <w:t>，</w:t>
      </w:r>
      <w:r w:rsidRPr="00C3427E">
        <w:rPr>
          <w:rFonts w:ascii="宋体" w:hAnsi="宋体"/>
          <w:color w:val="000000"/>
          <w:szCs w:val="21"/>
        </w:rPr>
        <w:t>胶体</w:t>
      </w:r>
      <w:r w:rsidR="00E433F6">
        <w:rPr>
          <w:rFonts w:ascii="宋体" w:hAnsi="宋体" w:hint="eastAsia"/>
          <w:color w:val="000000"/>
          <w:szCs w:val="21"/>
        </w:rPr>
        <w:t>的</w:t>
      </w:r>
      <w:r w:rsidR="00E433F6" w:rsidRPr="00C3427E">
        <w:rPr>
          <w:rFonts w:ascii="宋体" w:hAnsi="宋体"/>
          <w:color w:val="000000"/>
          <w:szCs w:val="21"/>
        </w:rPr>
        <w:t>光学性质、动力</w:t>
      </w:r>
      <w:r w:rsidR="00E433F6">
        <w:rPr>
          <w:rFonts w:ascii="宋体" w:hAnsi="宋体" w:hint="eastAsia"/>
          <w:color w:val="000000"/>
          <w:szCs w:val="21"/>
        </w:rPr>
        <w:t>学</w:t>
      </w:r>
      <w:r w:rsidR="00E433F6" w:rsidRPr="00C3427E">
        <w:rPr>
          <w:rFonts w:ascii="宋体" w:hAnsi="宋体"/>
          <w:color w:val="000000"/>
          <w:szCs w:val="21"/>
        </w:rPr>
        <w:t>及电学性质</w:t>
      </w:r>
      <w:r w:rsidR="00E433F6">
        <w:rPr>
          <w:rFonts w:ascii="宋体" w:hAnsi="宋体" w:hint="eastAsia"/>
          <w:color w:val="000000"/>
          <w:szCs w:val="21"/>
        </w:rPr>
        <w:t>，</w:t>
      </w:r>
      <w:r w:rsidR="00E433F6" w:rsidRPr="00C3427E">
        <w:rPr>
          <w:rFonts w:ascii="宋体" w:hAnsi="宋体"/>
          <w:color w:val="000000"/>
          <w:szCs w:val="21"/>
        </w:rPr>
        <w:t>电解质对溶胶的聚沉作用。</w:t>
      </w:r>
    </w:p>
    <w:p w:rsidR="003C7A38" w:rsidRPr="00C3427E" w:rsidRDefault="003C7A38" w:rsidP="003C7A38">
      <w:pPr>
        <w:shd w:val="clear" w:color="auto" w:fill="FFFFFF"/>
        <w:spacing w:line="360" w:lineRule="auto"/>
        <w:rPr>
          <w:rFonts w:ascii="宋体" w:hAnsi="宋体"/>
          <w:color w:val="000000"/>
          <w:szCs w:val="21"/>
        </w:rPr>
      </w:pPr>
      <w:r w:rsidRPr="00C3427E">
        <w:rPr>
          <w:rFonts w:ascii="宋体" w:hAnsi="宋体"/>
          <w:color w:val="000000"/>
          <w:szCs w:val="21"/>
        </w:rPr>
        <w:t xml:space="preserve">　</w:t>
      </w:r>
      <w:r w:rsidRPr="00C3427E">
        <w:rPr>
          <w:rFonts w:ascii="黑体" w:eastAsia="黑体"/>
          <w:sz w:val="24"/>
        </w:rPr>
        <w:t>三、试卷题型及比例</w:t>
      </w:r>
    </w:p>
    <w:p w:rsidR="003C7A38" w:rsidRPr="00C3427E" w:rsidRDefault="003C7A38" w:rsidP="003C7A38">
      <w:pPr>
        <w:shd w:val="clear" w:color="auto" w:fill="FFFFFF"/>
        <w:spacing w:line="360" w:lineRule="auto"/>
        <w:ind w:firstLine="288"/>
        <w:rPr>
          <w:rFonts w:ascii="宋体" w:hAnsi="宋体"/>
          <w:szCs w:val="21"/>
        </w:rPr>
      </w:pPr>
      <w:r w:rsidRPr="00C3427E">
        <w:rPr>
          <w:rFonts w:ascii="宋体" w:hAnsi="宋体"/>
          <w:color w:val="000000"/>
          <w:szCs w:val="21"/>
        </w:rPr>
        <w:t xml:space="preserve">　</w:t>
      </w:r>
      <w:r w:rsidRPr="00C3427E">
        <w:rPr>
          <w:rFonts w:ascii="宋体" w:hAnsi="宋体"/>
          <w:szCs w:val="21"/>
        </w:rPr>
        <w:t>基本概念题（填空或选择填空）：</w:t>
      </w:r>
      <w:r w:rsidRPr="00C3427E">
        <w:rPr>
          <w:rFonts w:ascii="宋体" w:hAnsi="宋体"/>
          <w:color w:val="000000"/>
          <w:szCs w:val="21"/>
        </w:rPr>
        <w:t>30％</w:t>
      </w:r>
      <w:r w:rsidRPr="00C3427E">
        <w:rPr>
          <w:rFonts w:ascii="宋体" w:hAnsi="宋体" w:hint="eastAsia"/>
          <w:color w:val="000000"/>
          <w:szCs w:val="21"/>
        </w:rPr>
        <w:t>，</w:t>
      </w:r>
      <w:r w:rsidRPr="00C3427E">
        <w:rPr>
          <w:rFonts w:ascii="宋体" w:hAnsi="宋体"/>
          <w:szCs w:val="21"/>
        </w:rPr>
        <w:t>简答题</w:t>
      </w:r>
      <w:r w:rsidRPr="00C3427E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color w:val="000000"/>
          <w:szCs w:val="21"/>
        </w:rPr>
        <w:t>2</w:t>
      </w:r>
      <w:r w:rsidRPr="00C3427E">
        <w:rPr>
          <w:rFonts w:ascii="宋体" w:hAnsi="宋体"/>
          <w:color w:val="000000"/>
          <w:szCs w:val="21"/>
        </w:rPr>
        <w:t>0％</w:t>
      </w:r>
      <w:r w:rsidRPr="00C3427E">
        <w:rPr>
          <w:rFonts w:ascii="宋体" w:hAnsi="宋体" w:hint="eastAsia"/>
          <w:color w:val="000000"/>
          <w:szCs w:val="21"/>
        </w:rPr>
        <w:t>，</w:t>
      </w:r>
      <w:r w:rsidRPr="00C3427E">
        <w:rPr>
          <w:rFonts w:ascii="宋体" w:hAnsi="宋体"/>
          <w:szCs w:val="21"/>
        </w:rPr>
        <w:t>计算题、相图题等：</w:t>
      </w:r>
      <w:r>
        <w:rPr>
          <w:rFonts w:ascii="宋体" w:hAnsi="宋体" w:hint="eastAsia"/>
          <w:szCs w:val="21"/>
        </w:rPr>
        <w:t>5</w:t>
      </w:r>
      <w:r w:rsidRPr="00C3427E">
        <w:rPr>
          <w:rFonts w:ascii="宋体" w:hAnsi="宋体"/>
          <w:color w:val="000000"/>
          <w:szCs w:val="21"/>
        </w:rPr>
        <w:t>0％</w:t>
      </w:r>
      <w:r w:rsidRPr="00C3427E">
        <w:rPr>
          <w:rFonts w:ascii="宋体" w:hAnsi="宋体"/>
          <w:szCs w:val="21"/>
        </w:rPr>
        <w:t>。</w:t>
      </w:r>
    </w:p>
    <w:p w:rsidR="003C7A38" w:rsidRPr="00C3427E" w:rsidRDefault="003C7A38" w:rsidP="003C7A38">
      <w:pPr>
        <w:spacing w:line="360" w:lineRule="auto"/>
        <w:rPr>
          <w:szCs w:val="21"/>
        </w:rPr>
      </w:pPr>
      <w:r w:rsidRPr="00C3427E">
        <w:rPr>
          <w:rFonts w:ascii="宋体" w:hAnsi="宋体"/>
          <w:color w:val="000000"/>
          <w:szCs w:val="21"/>
        </w:rPr>
        <w:t xml:space="preserve">　</w:t>
      </w:r>
      <w:r w:rsidRPr="00C3427E">
        <w:rPr>
          <w:rFonts w:ascii="黑体" w:eastAsia="黑体"/>
          <w:bCs/>
          <w:sz w:val="24"/>
        </w:rPr>
        <w:t>四、考试形式及时间</w:t>
      </w:r>
    </w:p>
    <w:p w:rsidR="003C7A38" w:rsidRPr="00506B4F" w:rsidRDefault="003C7A38" w:rsidP="00506B4F">
      <w:pPr>
        <w:shd w:val="clear" w:color="auto" w:fill="FFFFFF"/>
        <w:spacing w:line="360" w:lineRule="auto"/>
        <w:ind w:firstLineChars="237" w:firstLine="498"/>
        <w:rPr>
          <w:rFonts w:ascii="宋体" w:hAnsi="宋体" w:hint="eastAsia"/>
          <w:color w:val="000000"/>
          <w:szCs w:val="21"/>
        </w:rPr>
      </w:pPr>
      <w:r w:rsidRPr="00C3427E">
        <w:rPr>
          <w:rFonts w:ascii="宋体" w:hAnsi="宋体"/>
          <w:color w:val="000000"/>
          <w:szCs w:val="21"/>
        </w:rPr>
        <w:t>考试形式均为笔试。考试时间为</w:t>
      </w:r>
      <w:r>
        <w:rPr>
          <w:rFonts w:ascii="宋体" w:hAnsi="宋体" w:hint="eastAsia"/>
          <w:color w:val="000000"/>
          <w:szCs w:val="21"/>
        </w:rPr>
        <w:t>3</w:t>
      </w:r>
      <w:r w:rsidRPr="00C3427E">
        <w:rPr>
          <w:rFonts w:ascii="宋体" w:hAnsi="宋体"/>
          <w:color w:val="000000"/>
          <w:szCs w:val="21"/>
        </w:rPr>
        <w:t>小时。</w:t>
      </w:r>
      <w:bookmarkStart w:id="0" w:name="_GoBack"/>
      <w:bookmarkEnd w:id="0"/>
    </w:p>
    <w:p w:rsidR="007D35BE" w:rsidRDefault="007D35BE"/>
    <w:sectPr w:rsidR="007D35BE" w:rsidSect="00BA15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EFD" w:rsidRDefault="00F54EFD" w:rsidP="003C7A38">
      <w:r>
        <w:separator/>
      </w:r>
    </w:p>
  </w:endnote>
  <w:endnote w:type="continuationSeparator" w:id="0">
    <w:p w:rsidR="00F54EFD" w:rsidRDefault="00F54EFD" w:rsidP="003C7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EFD" w:rsidRDefault="00F54EFD" w:rsidP="003C7A38">
      <w:r>
        <w:separator/>
      </w:r>
    </w:p>
  </w:footnote>
  <w:footnote w:type="continuationSeparator" w:id="0">
    <w:p w:rsidR="00F54EFD" w:rsidRDefault="00F54EFD" w:rsidP="003C7A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7A38"/>
    <w:rsid w:val="00070D3C"/>
    <w:rsid w:val="00151391"/>
    <w:rsid w:val="003A725B"/>
    <w:rsid w:val="003C7A38"/>
    <w:rsid w:val="00506B4F"/>
    <w:rsid w:val="0050781F"/>
    <w:rsid w:val="0054179D"/>
    <w:rsid w:val="006E38DC"/>
    <w:rsid w:val="007D35BE"/>
    <w:rsid w:val="00BA1542"/>
    <w:rsid w:val="00E433F6"/>
    <w:rsid w:val="00F54EFD"/>
    <w:rsid w:val="00FE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B092A6"/>
  <w15:docId w15:val="{CBF5B9CA-6E77-4434-91BF-93B8ED8F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C7A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3C7A38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3C7A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3C7A38"/>
    <w:rPr>
      <w:sz w:val="18"/>
      <w:szCs w:val="18"/>
    </w:rPr>
  </w:style>
  <w:style w:type="character" w:styleId="a7">
    <w:name w:val="Strong"/>
    <w:basedOn w:val="a0"/>
    <w:qFormat/>
    <w:rsid w:val="003C7A38"/>
    <w:rPr>
      <w:b/>
      <w:bCs/>
    </w:rPr>
  </w:style>
  <w:style w:type="paragraph" w:styleId="a8">
    <w:name w:val="Normal (Web)"/>
    <w:basedOn w:val="a"/>
    <w:uiPriority w:val="99"/>
    <w:rsid w:val="003C7A3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9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Ǻ雨鹭</cp:lastModifiedBy>
  <cp:revision>4</cp:revision>
  <dcterms:created xsi:type="dcterms:W3CDTF">2018-08-29T02:07:00Z</dcterms:created>
  <dcterms:modified xsi:type="dcterms:W3CDTF">2020-09-14T08:58:00Z</dcterms:modified>
</cp:coreProperties>
</file>